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A49B99" w14:textId="77777777" w:rsidR="008A6DEB" w:rsidRPr="006F49D5" w:rsidRDefault="00C85881" w:rsidP="00C85881">
      <w:pPr>
        <w:tabs>
          <w:tab w:val="left" w:pos="8640"/>
        </w:tabs>
        <w:spacing w:after="0" w:line="240" w:lineRule="auto"/>
        <w:ind w:right="81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F49D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</w:t>
      </w:r>
    </w:p>
    <w:p w14:paraId="4CF20915" w14:textId="043E2F44" w:rsidR="008A6DEB" w:rsidRPr="008A6DEB" w:rsidRDefault="008A6DEB" w:rsidP="008A6DEB">
      <w:pPr>
        <w:tabs>
          <w:tab w:val="left" w:pos="8640"/>
        </w:tabs>
        <w:spacing w:after="0" w:line="240" w:lineRule="auto"/>
        <w:ind w:right="81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A6DE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Лексико-граммат</w:t>
      </w:r>
      <w:r w:rsidR="00CA6A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ическое задание 7-8 классы 2025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-20</w:t>
      </w:r>
      <w:r w:rsidR="00CA6A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26</w:t>
      </w:r>
      <w:r w:rsidRPr="008A6DE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гг.</w:t>
      </w:r>
    </w:p>
    <w:p w14:paraId="7C5355EC" w14:textId="77777777" w:rsidR="008A6DEB" w:rsidRPr="008A6DEB" w:rsidRDefault="008A6DEB" w:rsidP="008A6DEB">
      <w:pPr>
        <w:tabs>
          <w:tab w:val="left" w:pos="8640"/>
        </w:tabs>
        <w:spacing w:after="0" w:line="240" w:lineRule="auto"/>
        <w:ind w:right="81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4144322" w14:textId="77777777" w:rsidR="008A6DEB" w:rsidRPr="008A6DEB" w:rsidRDefault="008A6DEB" w:rsidP="008A6DEB">
      <w:pPr>
        <w:tabs>
          <w:tab w:val="left" w:pos="8640"/>
        </w:tabs>
        <w:spacing w:after="0" w:line="240" w:lineRule="auto"/>
        <w:ind w:right="81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de-DE" w:eastAsia="ru-RU"/>
        </w:rPr>
      </w:pPr>
      <w:r w:rsidRPr="008A6DEB">
        <w:rPr>
          <w:rFonts w:ascii="Times New Roman" w:eastAsia="Times New Roman" w:hAnsi="Times New Roman" w:cs="Times New Roman"/>
          <w:b/>
          <w:sz w:val="28"/>
          <w:szCs w:val="28"/>
          <w:lang w:val="de-DE" w:eastAsia="ru-RU"/>
        </w:rPr>
        <w:t>Lexikalisch-grammatische Aufgabe</w:t>
      </w:r>
    </w:p>
    <w:p w14:paraId="386047B1" w14:textId="77777777" w:rsidR="008A6DEB" w:rsidRPr="008A6DEB" w:rsidRDefault="008A6DEB" w:rsidP="008A6DEB">
      <w:pPr>
        <w:tabs>
          <w:tab w:val="left" w:pos="8640"/>
        </w:tabs>
        <w:spacing w:after="0" w:line="240" w:lineRule="auto"/>
        <w:ind w:right="819"/>
        <w:jc w:val="both"/>
        <w:rPr>
          <w:rFonts w:ascii="Times New Roman" w:eastAsia="Times New Roman" w:hAnsi="Times New Roman" w:cs="Times New Roman"/>
          <w:b/>
          <w:sz w:val="28"/>
          <w:szCs w:val="28"/>
          <w:lang w:val="de-DE" w:eastAsia="ru-RU"/>
        </w:rPr>
      </w:pPr>
    </w:p>
    <w:p w14:paraId="60AB310F" w14:textId="7D6C69A1" w:rsidR="008A6DEB" w:rsidRPr="00FF0FB7" w:rsidRDefault="008A6DEB" w:rsidP="008A6DEB">
      <w:pPr>
        <w:tabs>
          <w:tab w:val="left" w:pos="8640"/>
        </w:tabs>
        <w:spacing w:after="0" w:line="240" w:lineRule="auto"/>
        <w:ind w:right="819"/>
        <w:jc w:val="both"/>
        <w:rPr>
          <w:rFonts w:ascii="Times New Roman" w:eastAsia="Times New Roman" w:hAnsi="Times New Roman" w:cs="Times New Roman"/>
          <w:b/>
          <w:sz w:val="28"/>
          <w:szCs w:val="28"/>
          <w:lang w:val="de-DE" w:eastAsia="ru-RU"/>
        </w:rPr>
      </w:pPr>
      <w:r w:rsidRPr="008A6DEB">
        <w:rPr>
          <w:rFonts w:ascii="Times New Roman" w:eastAsia="Times New Roman" w:hAnsi="Times New Roman" w:cs="Times New Roman"/>
          <w:b/>
          <w:sz w:val="28"/>
          <w:szCs w:val="28"/>
          <w:lang w:val="de-DE" w:eastAsia="ru-RU"/>
        </w:rPr>
        <w:t>Lesen Sie den Text und erfüllen Sie danach Aufgaben 1 und 2!</w:t>
      </w:r>
      <w:r w:rsidR="006F49D5" w:rsidRPr="006F49D5">
        <w:rPr>
          <w:rFonts w:ascii="Times New Roman" w:eastAsia="Times New Roman" w:hAnsi="Times New Roman" w:cs="Times New Roman"/>
          <w:b/>
          <w:sz w:val="28"/>
          <w:szCs w:val="28"/>
          <w:lang w:val="de-DE" w:eastAsia="ru-RU"/>
        </w:rPr>
        <w:t xml:space="preserve"> </w:t>
      </w:r>
      <w:r w:rsidR="00FF0FB7">
        <w:rPr>
          <w:rFonts w:ascii="Times New Roman" w:eastAsia="Times New Roman" w:hAnsi="Times New Roman" w:cs="Times New Roman"/>
          <w:b/>
          <w:sz w:val="28"/>
          <w:szCs w:val="28"/>
          <w:lang w:val="de-DE" w:eastAsia="ru-RU"/>
        </w:rPr>
        <w:t xml:space="preserve">Dazu haben Sie </w:t>
      </w:r>
      <w:r w:rsidR="00CD2891" w:rsidRPr="00CD2891">
        <w:rPr>
          <w:rFonts w:ascii="Times New Roman" w:eastAsia="Times New Roman" w:hAnsi="Times New Roman" w:cs="Times New Roman"/>
          <w:b/>
          <w:sz w:val="28"/>
          <w:szCs w:val="28"/>
          <w:lang w:val="de-DE" w:eastAsia="ru-RU"/>
        </w:rPr>
        <w:t>25</w:t>
      </w:r>
      <w:r w:rsidR="00FF0FB7">
        <w:rPr>
          <w:rFonts w:ascii="Times New Roman" w:eastAsia="Times New Roman" w:hAnsi="Times New Roman" w:cs="Times New Roman"/>
          <w:b/>
          <w:sz w:val="28"/>
          <w:szCs w:val="28"/>
          <w:lang w:val="de-DE" w:eastAsia="ru-RU"/>
        </w:rPr>
        <w:t xml:space="preserve"> Minuten Zeit</w:t>
      </w:r>
      <w:r w:rsidR="00FF0FB7" w:rsidRPr="00FF0FB7">
        <w:rPr>
          <w:rFonts w:ascii="Times New Roman" w:eastAsia="Times New Roman" w:hAnsi="Times New Roman" w:cs="Times New Roman"/>
          <w:b/>
          <w:sz w:val="28"/>
          <w:szCs w:val="28"/>
          <w:lang w:val="de-DE" w:eastAsia="ru-RU"/>
        </w:rPr>
        <w:t>.</w:t>
      </w:r>
    </w:p>
    <w:p w14:paraId="2285EB89" w14:textId="77777777" w:rsidR="008A6DEB" w:rsidRDefault="008A6DEB" w:rsidP="00C85881">
      <w:pPr>
        <w:tabs>
          <w:tab w:val="left" w:pos="8640"/>
        </w:tabs>
        <w:spacing w:after="0" w:line="240" w:lineRule="auto"/>
        <w:ind w:right="819"/>
        <w:jc w:val="both"/>
        <w:rPr>
          <w:rFonts w:ascii="Times New Roman" w:eastAsia="Times New Roman" w:hAnsi="Times New Roman" w:cs="Times New Roman"/>
          <w:b/>
          <w:sz w:val="28"/>
          <w:szCs w:val="28"/>
          <w:lang w:val="de-DE" w:eastAsia="ru-RU"/>
        </w:rPr>
      </w:pPr>
    </w:p>
    <w:p w14:paraId="06A9AD81" w14:textId="77777777" w:rsidR="00C85881" w:rsidRPr="00C85881" w:rsidRDefault="00C85881" w:rsidP="008A6DEB">
      <w:pPr>
        <w:tabs>
          <w:tab w:val="left" w:pos="8640"/>
        </w:tabs>
        <w:spacing w:after="0" w:line="240" w:lineRule="auto"/>
        <w:ind w:right="81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de-DE" w:eastAsia="ru-RU"/>
        </w:rPr>
      </w:pPr>
      <w:r w:rsidRPr="00C85881">
        <w:rPr>
          <w:rFonts w:ascii="Times New Roman" w:eastAsia="Times New Roman" w:hAnsi="Times New Roman" w:cs="Times New Roman"/>
          <w:b/>
          <w:sz w:val="28"/>
          <w:szCs w:val="28"/>
          <w:lang w:val="de-DE" w:eastAsia="ru-RU"/>
        </w:rPr>
        <w:t>Deutsche Flüsse</w:t>
      </w:r>
    </w:p>
    <w:p w14:paraId="3671F353" w14:textId="77777777" w:rsidR="00C85881" w:rsidRPr="00C85881" w:rsidRDefault="00C85881" w:rsidP="00C85881">
      <w:pPr>
        <w:tabs>
          <w:tab w:val="left" w:pos="8640"/>
        </w:tabs>
        <w:spacing w:after="0" w:line="240" w:lineRule="auto"/>
        <w:ind w:right="819"/>
        <w:jc w:val="both"/>
        <w:rPr>
          <w:rFonts w:ascii="Times New Roman" w:eastAsia="Times New Roman" w:hAnsi="Times New Roman" w:cs="Times New Roman"/>
          <w:b/>
          <w:sz w:val="28"/>
          <w:szCs w:val="28"/>
          <w:lang w:val="de-DE" w:eastAsia="ru-RU"/>
        </w:rPr>
      </w:pPr>
    </w:p>
    <w:p w14:paraId="4C90793D" w14:textId="77777777" w:rsidR="00C85881" w:rsidRPr="00C85881" w:rsidRDefault="0078501E" w:rsidP="00B7547C">
      <w:pPr>
        <w:tabs>
          <w:tab w:val="left" w:pos="86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 xml:space="preserve">Flüsse </w:t>
      </w:r>
      <w:r w:rsidRPr="0078501E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>gehören</w:t>
      </w:r>
      <w:r w:rsidR="00C85881" w:rsidRPr="00C85881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 xml:space="preserve"> </w:t>
      </w:r>
      <w:r w:rsidR="00AB315A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>(A)</w:t>
      </w:r>
      <w:r w:rsidR="00C85881" w:rsidRPr="00C85881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 xml:space="preserve"> Landschaft Deutschlands. Sie bieten M</w:t>
      </w:r>
      <w:r w:rsidR="00B7547C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>enschen, Tieren und Pflanzen</w:t>
      </w:r>
      <w:r w:rsidR="00C85881" w:rsidRPr="00C85881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 xml:space="preserve"> </w:t>
      </w:r>
      <w:r w:rsidRPr="0078501E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 xml:space="preserve">einen </w:t>
      </w:r>
      <w:r w:rsidR="00C85881" w:rsidRPr="00C85881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 xml:space="preserve">besonderen Lebensraum. Sie sind </w:t>
      </w:r>
      <w:r w:rsidR="002004D6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>(B)</w:t>
      </w:r>
      <w:r w:rsidR="00C85881" w:rsidRPr="00C85881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 xml:space="preserve"> einen großen Teil der ökonomischen</w:t>
      </w:r>
      <w:r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 xml:space="preserve"> und </w:t>
      </w:r>
      <w:r w:rsidR="00B7547C" w:rsidRPr="00B7547C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>(1)</w:t>
      </w:r>
      <w:r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 xml:space="preserve"> Entwicklung des </w:t>
      </w:r>
      <w:r w:rsidR="00C85881" w:rsidRPr="00C85881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 xml:space="preserve">Landes verantwortlich. </w:t>
      </w:r>
    </w:p>
    <w:p w14:paraId="5D87FAF1" w14:textId="77777777" w:rsidR="00C85881" w:rsidRPr="00C85881" w:rsidRDefault="004F05EF" w:rsidP="00B7547C">
      <w:pPr>
        <w:tabs>
          <w:tab w:val="left" w:pos="86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 xml:space="preserve">Flüsse </w:t>
      </w:r>
      <w:r w:rsidRPr="004F05EF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 xml:space="preserve">sind </w:t>
      </w:r>
      <w:r w:rsidR="00C85881" w:rsidRPr="00C85881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>Lebensader der Menschen. Flüsse haben schon immer eine wic</w:t>
      </w:r>
      <w:r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 xml:space="preserve">htige </w:t>
      </w:r>
      <w:r w:rsidR="005B5DB8" w:rsidRPr="005B5DB8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>(2)</w:t>
      </w:r>
      <w:r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 xml:space="preserve"> für den Menschen </w:t>
      </w:r>
      <w:r w:rsidRPr="004F05EF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>gespielt</w:t>
      </w:r>
      <w:r w:rsidR="00C85881" w:rsidRPr="00C85881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 xml:space="preserve">. An großen Flüssen entstanden </w:t>
      </w:r>
      <w:r w:rsidR="00FC12B3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>(C)</w:t>
      </w:r>
      <w:r w:rsidR="00C85881" w:rsidRPr="00C85881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 xml:space="preserve"> ersten Hochkulture</w:t>
      </w:r>
      <w:r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 xml:space="preserve">n. Die Fische in den Flüssen </w:t>
      </w:r>
      <w:r w:rsidRPr="004F05EF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 xml:space="preserve">dienten </w:t>
      </w:r>
      <w:r w:rsidR="00C85881" w:rsidRPr="00C85881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 xml:space="preserve">als </w:t>
      </w:r>
      <w:r w:rsidR="005B5DB8" w:rsidRPr="005B5DB8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>(3)</w:t>
      </w:r>
      <w:r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 xml:space="preserve"> und entlang den Flüssen gab</w:t>
      </w:r>
      <w:r w:rsidR="00C85881" w:rsidRPr="00C85881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 xml:space="preserve"> </w:t>
      </w:r>
      <w:r w:rsidRPr="004F05EF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 xml:space="preserve">es </w:t>
      </w:r>
      <w:r w:rsidR="00C85881" w:rsidRPr="00C85881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 xml:space="preserve">fruchtbaren Boden. Dort konnte Ackerbau und Viehzucht betrieben werden. Später boten die </w:t>
      </w:r>
      <w:r w:rsidR="00871ABE" w:rsidRPr="00871ABE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>(4)</w:t>
      </w:r>
      <w:r w:rsidR="00C85881" w:rsidRPr="00C85881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 xml:space="preserve"> die Möglichkeit für den Betrieb von Wassermü</w:t>
      </w:r>
      <w:r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 xml:space="preserve">hlen und auch für den Handel </w:t>
      </w:r>
      <w:r w:rsidRPr="004F05EF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 xml:space="preserve">waren </w:t>
      </w:r>
      <w:r w:rsidR="00C85881" w:rsidRPr="00C85881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 xml:space="preserve">sie von </w:t>
      </w:r>
      <w:r w:rsidR="00673058" w:rsidRPr="00673058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>(5)</w:t>
      </w:r>
      <w:r w:rsidR="005256AE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 xml:space="preserve"> </w:t>
      </w:r>
      <w:r w:rsidR="00C85881" w:rsidRPr="00C85881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>Bedeutung. Als Wasserstraßen bildeten Flüsse die Grundlage für die Wanderung vieler Völker. Sie</w:t>
      </w:r>
      <w:r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 xml:space="preserve"> waren auch natürliche Grenzen </w:t>
      </w:r>
      <w:r w:rsidR="00A05CD4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>(D)</w:t>
      </w:r>
      <w:r w:rsidR="00C85881" w:rsidRPr="00C85881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 xml:space="preserve"> zahlreiche Königreiche. </w:t>
      </w:r>
    </w:p>
    <w:p w14:paraId="44B2CAF7" w14:textId="77777777" w:rsidR="00C85881" w:rsidRPr="00C85881" w:rsidRDefault="00A05CD4" w:rsidP="00B7547C">
      <w:pPr>
        <w:tabs>
          <w:tab w:val="left" w:pos="86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>(E)</w:t>
      </w:r>
      <w:r w:rsidR="00C85881" w:rsidRPr="00C85881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 xml:space="preserve"> gibt verschiedene Arten von Flüsse</w:t>
      </w:r>
      <w:r w:rsidR="00D034B2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 xml:space="preserve">n. Die </w:t>
      </w:r>
      <w:r w:rsidR="00673058" w:rsidRPr="00673058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>(6)</w:t>
      </w:r>
      <w:r w:rsidR="00D034B2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 xml:space="preserve"> sind nicht </w:t>
      </w:r>
      <w:r w:rsidR="00D034B2" w:rsidRPr="00D034B2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>breiter</w:t>
      </w:r>
      <w:r w:rsidR="00C85881" w:rsidRPr="00C85881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 xml:space="preserve"> als einen halben Meter. Sie werden Rinnsal genannt. Zu einem Bach wird ein Rinnsal, wenn es auf seiner gesamten Länge nicht breiter als fünf Meter ist. </w:t>
      </w:r>
      <w:r w:rsidR="00D034B2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 xml:space="preserve">Hat ein Bach die Breite von </w:t>
      </w:r>
      <w:r w:rsidR="00D034B2" w:rsidRPr="00D034B2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>mehr</w:t>
      </w:r>
      <w:r w:rsidR="00C85881" w:rsidRPr="00C85881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 xml:space="preserve"> als </w:t>
      </w:r>
      <w:r w:rsidR="00673058" w:rsidRPr="00673058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>(7)</w:t>
      </w:r>
      <w:r w:rsidR="00C85881" w:rsidRPr="00C85881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 xml:space="preserve"> Metern erreicht, ist er schon ein Fluss. Die größten Flüsse tragen den Namen „Strom“, we</w:t>
      </w:r>
      <w:r w:rsidR="00D034B2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 xml:space="preserve">nn sie nicht der Nebenfluss </w:t>
      </w:r>
      <w:r w:rsidR="00D034B2" w:rsidRPr="00D034B2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 xml:space="preserve">eines </w:t>
      </w:r>
      <w:r w:rsidR="00C85881" w:rsidRPr="00C85881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 xml:space="preserve">größeren Flusses sind und ins offene Meer </w:t>
      </w:r>
      <w:r w:rsidR="00673058" w:rsidRPr="00673058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>(8)</w:t>
      </w:r>
      <w:r w:rsidR="00C85881" w:rsidRPr="00C85881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 xml:space="preserve">. Donau, Rhein und Elbe </w:t>
      </w:r>
      <w:r w:rsidR="002473EB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>(F)</w:t>
      </w:r>
      <w:r w:rsidR="00C85881" w:rsidRPr="00C85881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 xml:space="preserve"> Ströme. Die Do</w:t>
      </w:r>
      <w:r w:rsidR="00D034B2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>nau</w:t>
      </w:r>
      <w:r w:rsidR="00D034B2" w:rsidRPr="00D034B2">
        <w:rPr>
          <w:lang w:val="de-DE"/>
        </w:rPr>
        <w:t xml:space="preserve"> </w:t>
      </w:r>
      <w:r w:rsidR="00D034B2" w:rsidRPr="00D034B2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>entspringt</w:t>
      </w:r>
      <w:r w:rsidR="00C85881" w:rsidRPr="00C85881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 xml:space="preserve"> im Schwarzwald und mündet nach 2888 Kilometern in </w:t>
      </w:r>
      <w:r w:rsidR="00D034B2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>Rumänien</w:t>
      </w:r>
      <w:r w:rsidR="002473EB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 xml:space="preserve"> (G)</w:t>
      </w:r>
      <w:r w:rsidR="00D034B2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 xml:space="preserve"> Schwarze Meer. D</w:t>
      </w:r>
      <w:r w:rsidR="00D034B2" w:rsidRPr="00D034B2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>er</w:t>
      </w:r>
      <w:r w:rsidR="00C85881" w:rsidRPr="00C85881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 xml:space="preserve"> Rhein beginnt in </w:t>
      </w:r>
      <w:r w:rsidR="004F37C4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>(H)</w:t>
      </w:r>
      <w:r w:rsidR="00C85881" w:rsidRPr="00C85881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 xml:space="preserve"> Sch</w:t>
      </w:r>
      <w:r w:rsidR="00D034B2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>weiz und erreicht nach 1236</w:t>
      </w:r>
      <w:r w:rsidR="00D034B2" w:rsidRPr="00D034B2">
        <w:rPr>
          <w:lang w:val="de-DE"/>
        </w:rPr>
        <w:t xml:space="preserve"> </w:t>
      </w:r>
      <w:r w:rsidR="00D034B2" w:rsidRPr="00D034B2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>Kilometern</w:t>
      </w:r>
      <w:r w:rsidR="00C85881" w:rsidRPr="00C85881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 xml:space="preserve"> bei der niederländischen Stadt Rotterdam</w:t>
      </w:r>
      <w:r w:rsidR="00D034B2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 xml:space="preserve"> die Nordsee. Auch die Elbe </w:t>
      </w:r>
      <w:r w:rsidR="00673058" w:rsidRPr="00673058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>(9)</w:t>
      </w:r>
      <w:r w:rsidR="00C85881" w:rsidRPr="00C85881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 xml:space="preserve"> bei der deutschen Stadt Cuxhaven in </w:t>
      </w:r>
      <w:r w:rsidR="004F37C4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>(I)</w:t>
      </w:r>
      <w:r w:rsidR="00C85881" w:rsidRPr="00C85881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 xml:space="preserve"> Nordsee. Sie entspringt in Tschechien und ist 1091 Kilometer</w:t>
      </w:r>
      <w:r w:rsidR="00D034B2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 xml:space="preserve"> </w:t>
      </w:r>
      <w:r w:rsidR="00D034B2" w:rsidRPr="00D034B2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>lang</w:t>
      </w:r>
      <w:r w:rsidR="00C85881" w:rsidRPr="00C85881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 xml:space="preserve"> (davon 727 Kilometer in Deutschland). </w:t>
      </w:r>
    </w:p>
    <w:p w14:paraId="1A213049" w14:textId="77777777" w:rsidR="00C85881" w:rsidRPr="00C85881" w:rsidRDefault="00D034B2" w:rsidP="00B7547C">
      <w:pPr>
        <w:tabs>
          <w:tab w:val="left" w:pos="86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>Die drei</w:t>
      </w:r>
      <w:r w:rsidRPr="00D034B2">
        <w:rPr>
          <w:lang w:val="de-DE"/>
        </w:rPr>
        <w:t xml:space="preserve"> </w:t>
      </w:r>
      <w:r w:rsidRPr="00D034B2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>längsten</w:t>
      </w:r>
      <w:r w:rsidR="00C85881" w:rsidRPr="00C85881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 xml:space="preserve"> und größten </w:t>
      </w:r>
      <w:r w:rsidR="00B0719F" w:rsidRPr="00B0719F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>Ströme</w:t>
      </w:r>
      <w:r w:rsidR="004351A6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 xml:space="preserve"> </w:t>
      </w:r>
      <w:r w:rsidR="00B0719F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 xml:space="preserve">(10) </w:t>
      </w:r>
      <w:r w:rsidR="004351A6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 xml:space="preserve">unterscheiden </w:t>
      </w:r>
      <w:r w:rsidR="004F37C4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>(J)</w:t>
      </w:r>
      <w:r w:rsidR="00C85881" w:rsidRPr="00C85881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 xml:space="preserve"> nicht nur durch ihre geografische Lage, sondern auch durch ihre wirtschaftliche, kulturelle, historische und ökologische</w:t>
      </w:r>
      <w:r w:rsidR="0041726F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 xml:space="preserve"> </w:t>
      </w:r>
      <w:r w:rsidR="0041726F" w:rsidRPr="0041726F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>Bedeutung</w:t>
      </w:r>
      <w:r w:rsidR="0041726F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 xml:space="preserve"> für Deutschland.</w:t>
      </w:r>
    </w:p>
    <w:p w14:paraId="06463019" w14:textId="77777777" w:rsidR="00C85881" w:rsidRDefault="00C85881" w:rsidP="00C85881">
      <w:pPr>
        <w:tabs>
          <w:tab w:val="left" w:pos="8640"/>
        </w:tabs>
        <w:spacing w:after="0" w:line="240" w:lineRule="auto"/>
        <w:ind w:right="819"/>
        <w:jc w:val="both"/>
        <w:rPr>
          <w:rFonts w:ascii="Times New Roman" w:eastAsia="Times New Roman" w:hAnsi="Times New Roman" w:cs="Times New Roman"/>
          <w:sz w:val="32"/>
          <w:szCs w:val="32"/>
          <w:lang w:val="de-DE" w:eastAsia="ru-RU"/>
        </w:rPr>
      </w:pPr>
    </w:p>
    <w:p w14:paraId="4DAFDED0" w14:textId="77777777" w:rsidR="008A6DEB" w:rsidRPr="008A6DEB" w:rsidRDefault="008A6DEB" w:rsidP="008A6DE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de-DE" w:eastAsia="ru-RU"/>
        </w:rPr>
      </w:pPr>
      <w:r w:rsidRPr="008A6DEB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de-DE" w:eastAsia="ru-RU"/>
        </w:rPr>
        <w:t xml:space="preserve">Aufgabe 1. Entscheiden Sie, in welche Lücken folgende Wörter hineinpassen. </w:t>
      </w:r>
    </w:p>
    <w:p w14:paraId="6F03A016" w14:textId="77777777" w:rsidR="008A6DEB" w:rsidRPr="005C79AD" w:rsidRDefault="005C79AD" w:rsidP="008A6DE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de-DE" w:eastAsia="ru-RU"/>
        </w:rPr>
      </w:pPr>
      <w:r w:rsidRPr="005C79AD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de-DE" w:eastAsia="ru-RU"/>
        </w:rPr>
        <w:t xml:space="preserve">Passen Sie auf!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de-DE" w:eastAsia="ru-RU"/>
        </w:rPr>
        <w:t>2</w:t>
      </w:r>
      <w:r w:rsidRPr="005C79AD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de-DE" w:eastAsia="ru-RU"/>
        </w:rPr>
        <w:t xml:space="preserve"> Wörter bleiben übrig.</w:t>
      </w:r>
    </w:p>
    <w:p w14:paraId="7921539D" w14:textId="77777777" w:rsidR="005C79AD" w:rsidRPr="008A6DEB" w:rsidRDefault="005C79AD" w:rsidP="008A6DE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de-DE" w:eastAsia="ru-RU"/>
        </w:rPr>
      </w:pPr>
    </w:p>
    <w:tbl>
      <w:tblPr>
        <w:tblStyle w:val="a3"/>
        <w:tblW w:w="5000" w:type="pct"/>
        <w:tblLook w:val="01E0" w:firstRow="1" w:lastRow="1" w:firstColumn="1" w:lastColumn="1" w:noHBand="0" w:noVBand="0"/>
      </w:tblPr>
      <w:tblGrid>
        <w:gridCol w:w="6257"/>
        <w:gridCol w:w="3088"/>
      </w:tblGrid>
      <w:tr w:rsidR="008A6DEB" w:rsidRPr="008A6DEB" w14:paraId="0A13EFD6" w14:textId="77777777" w:rsidTr="00B470DF">
        <w:tc>
          <w:tcPr>
            <w:tcW w:w="3348" w:type="pct"/>
          </w:tcPr>
          <w:p w14:paraId="0E91B655" w14:textId="77777777" w:rsidR="008A6DEB" w:rsidRPr="008A6DEB" w:rsidRDefault="008A6DEB" w:rsidP="008A6DEB">
            <w:pPr>
              <w:jc w:val="both"/>
              <w:rPr>
                <w:color w:val="000000"/>
                <w:sz w:val="28"/>
                <w:szCs w:val="28"/>
                <w:u w:val="single"/>
                <w:lang w:val="de-DE"/>
              </w:rPr>
            </w:pPr>
          </w:p>
        </w:tc>
        <w:tc>
          <w:tcPr>
            <w:tcW w:w="1652" w:type="pct"/>
          </w:tcPr>
          <w:p w14:paraId="070C9DF2" w14:textId="77777777" w:rsidR="008A6DEB" w:rsidRPr="008A6DEB" w:rsidRDefault="008A6DEB" w:rsidP="008A6DEB">
            <w:pPr>
              <w:jc w:val="both"/>
              <w:rPr>
                <w:color w:val="000000"/>
                <w:sz w:val="28"/>
                <w:szCs w:val="28"/>
                <w:lang w:val="de-DE"/>
              </w:rPr>
            </w:pPr>
            <w:r w:rsidRPr="008A6DEB">
              <w:rPr>
                <w:color w:val="000000"/>
                <w:sz w:val="28"/>
                <w:szCs w:val="28"/>
                <w:lang w:val="de-DE"/>
              </w:rPr>
              <w:t>Nummer der Lücke</w:t>
            </w:r>
          </w:p>
        </w:tc>
      </w:tr>
      <w:tr w:rsidR="008A6DEB" w:rsidRPr="008A6DEB" w14:paraId="526A20BE" w14:textId="77777777" w:rsidTr="00B470DF">
        <w:tc>
          <w:tcPr>
            <w:tcW w:w="3348" w:type="pct"/>
          </w:tcPr>
          <w:p w14:paraId="39E48A95" w14:textId="77777777" w:rsidR="008A6DEB" w:rsidRPr="00C057F9" w:rsidRDefault="005256AE" w:rsidP="005256AE">
            <w:pPr>
              <w:jc w:val="center"/>
              <w:rPr>
                <w:color w:val="000000"/>
                <w:sz w:val="28"/>
                <w:szCs w:val="28"/>
                <w:lang w:val="de-DE"/>
              </w:rPr>
            </w:pPr>
            <w:r w:rsidRPr="00C057F9">
              <w:rPr>
                <w:color w:val="000000"/>
                <w:sz w:val="28"/>
                <w:szCs w:val="28"/>
                <w:lang w:val="de-DE"/>
              </w:rPr>
              <w:t xml:space="preserve">münden </w:t>
            </w:r>
          </w:p>
        </w:tc>
        <w:tc>
          <w:tcPr>
            <w:tcW w:w="1652" w:type="pct"/>
          </w:tcPr>
          <w:p w14:paraId="0FA5458E" w14:textId="77777777" w:rsidR="008A6DEB" w:rsidRPr="008A6DEB" w:rsidRDefault="008A6DEB" w:rsidP="00C83BB7">
            <w:pPr>
              <w:jc w:val="center"/>
              <w:rPr>
                <w:b/>
                <w:color w:val="000000"/>
                <w:sz w:val="28"/>
                <w:szCs w:val="28"/>
                <w:lang w:val="de-DE"/>
              </w:rPr>
            </w:pPr>
          </w:p>
        </w:tc>
      </w:tr>
      <w:tr w:rsidR="008A6DEB" w:rsidRPr="008A6DEB" w14:paraId="0B226FE1" w14:textId="77777777" w:rsidTr="00B470DF">
        <w:tc>
          <w:tcPr>
            <w:tcW w:w="3348" w:type="pct"/>
          </w:tcPr>
          <w:p w14:paraId="4C76EFCA" w14:textId="77777777" w:rsidR="008A6DEB" w:rsidRPr="00C057F9" w:rsidRDefault="00B0719F" w:rsidP="008A6DEB">
            <w:pPr>
              <w:jc w:val="center"/>
              <w:rPr>
                <w:color w:val="000000"/>
                <w:sz w:val="28"/>
                <w:szCs w:val="28"/>
                <w:lang w:val="de-DE"/>
              </w:rPr>
            </w:pPr>
            <w:r w:rsidRPr="00C057F9">
              <w:rPr>
                <w:color w:val="000000"/>
                <w:sz w:val="28"/>
                <w:szCs w:val="28"/>
                <w:lang w:val="de-DE"/>
              </w:rPr>
              <w:t>Deutschlands</w:t>
            </w:r>
          </w:p>
        </w:tc>
        <w:tc>
          <w:tcPr>
            <w:tcW w:w="1652" w:type="pct"/>
          </w:tcPr>
          <w:p w14:paraId="09D9FF43" w14:textId="77777777" w:rsidR="008A6DEB" w:rsidRPr="008A6DEB" w:rsidRDefault="008A6DEB" w:rsidP="00C83BB7">
            <w:pPr>
              <w:jc w:val="center"/>
              <w:rPr>
                <w:b/>
                <w:color w:val="000000"/>
                <w:sz w:val="28"/>
                <w:szCs w:val="28"/>
                <w:lang w:val="de-DE"/>
              </w:rPr>
            </w:pPr>
          </w:p>
        </w:tc>
      </w:tr>
      <w:tr w:rsidR="008A6DEB" w:rsidRPr="008A6DEB" w14:paraId="18AA6071" w14:textId="77777777" w:rsidTr="00B470DF">
        <w:tc>
          <w:tcPr>
            <w:tcW w:w="3348" w:type="pct"/>
          </w:tcPr>
          <w:p w14:paraId="432AC99A" w14:textId="77777777" w:rsidR="008A6DEB" w:rsidRPr="00C057F9" w:rsidRDefault="005256AE" w:rsidP="005256AE">
            <w:pPr>
              <w:jc w:val="center"/>
              <w:rPr>
                <w:color w:val="000000"/>
                <w:sz w:val="28"/>
                <w:szCs w:val="28"/>
                <w:lang w:val="de-DE"/>
              </w:rPr>
            </w:pPr>
            <w:r w:rsidRPr="00C057F9">
              <w:rPr>
                <w:color w:val="000000"/>
                <w:sz w:val="28"/>
                <w:szCs w:val="28"/>
                <w:lang w:val="de-DE"/>
              </w:rPr>
              <w:t xml:space="preserve">Nahrung </w:t>
            </w:r>
          </w:p>
        </w:tc>
        <w:tc>
          <w:tcPr>
            <w:tcW w:w="1652" w:type="pct"/>
          </w:tcPr>
          <w:p w14:paraId="5B8501FE" w14:textId="77777777" w:rsidR="008A6DEB" w:rsidRPr="008A6DEB" w:rsidRDefault="008A6DEB" w:rsidP="00C83BB7">
            <w:pPr>
              <w:jc w:val="center"/>
              <w:rPr>
                <w:b/>
                <w:color w:val="000000"/>
                <w:sz w:val="28"/>
                <w:szCs w:val="28"/>
                <w:lang w:val="de-DE"/>
              </w:rPr>
            </w:pPr>
          </w:p>
        </w:tc>
      </w:tr>
      <w:tr w:rsidR="005C79AD" w:rsidRPr="008A6DEB" w14:paraId="2CB82BB4" w14:textId="77777777" w:rsidTr="00B470DF">
        <w:tc>
          <w:tcPr>
            <w:tcW w:w="3348" w:type="pct"/>
          </w:tcPr>
          <w:p w14:paraId="5B42897E" w14:textId="77777777" w:rsidR="005C79AD" w:rsidRPr="00C057F9" w:rsidRDefault="005C79AD" w:rsidP="008A6DEB">
            <w:pPr>
              <w:jc w:val="center"/>
              <w:rPr>
                <w:color w:val="000000"/>
                <w:sz w:val="28"/>
                <w:szCs w:val="28"/>
                <w:lang w:val="de-DE"/>
              </w:rPr>
            </w:pPr>
            <w:r w:rsidRPr="00C057F9">
              <w:rPr>
                <w:color w:val="000000"/>
                <w:sz w:val="28"/>
                <w:szCs w:val="28"/>
                <w:lang w:val="de-DE"/>
              </w:rPr>
              <w:t>Wörter</w:t>
            </w:r>
          </w:p>
        </w:tc>
        <w:tc>
          <w:tcPr>
            <w:tcW w:w="1652" w:type="pct"/>
          </w:tcPr>
          <w:p w14:paraId="22A19AB1" w14:textId="77777777" w:rsidR="005C79AD" w:rsidRPr="008A6DEB" w:rsidRDefault="005C79AD" w:rsidP="00C83BB7">
            <w:pPr>
              <w:jc w:val="center"/>
              <w:rPr>
                <w:b/>
                <w:color w:val="000000"/>
                <w:sz w:val="28"/>
                <w:szCs w:val="28"/>
                <w:lang w:val="de-DE"/>
              </w:rPr>
            </w:pPr>
          </w:p>
        </w:tc>
      </w:tr>
      <w:tr w:rsidR="008A6DEB" w:rsidRPr="008A6DEB" w14:paraId="7DB23E48" w14:textId="77777777" w:rsidTr="00B470DF">
        <w:tc>
          <w:tcPr>
            <w:tcW w:w="3348" w:type="pct"/>
          </w:tcPr>
          <w:p w14:paraId="30716318" w14:textId="77777777" w:rsidR="008A6DEB" w:rsidRPr="00C057F9" w:rsidRDefault="00871ABE" w:rsidP="008A6DEB">
            <w:pPr>
              <w:jc w:val="center"/>
              <w:rPr>
                <w:color w:val="000000"/>
                <w:sz w:val="28"/>
                <w:szCs w:val="28"/>
                <w:lang w:val="de-DE"/>
              </w:rPr>
            </w:pPr>
            <w:r w:rsidRPr="00C057F9">
              <w:rPr>
                <w:color w:val="000000"/>
                <w:sz w:val="28"/>
                <w:szCs w:val="28"/>
                <w:lang w:val="de-DE"/>
              </w:rPr>
              <w:lastRenderedPageBreak/>
              <w:t>Flüsse</w:t>
            </w:r>
          </w:p>
        </w:tc>
        <w:tc>
          <w:tcPr>
            <w:tcW w:w="1652" w:type="pct"/>
          </w:tcPr>
          <w:p w14:paraId="08F36D3C" w14:textId="77777777" w:rsidR="008A6DEB" w:rsidRPr="008A6DEB" w:rsidRDefault="008A6DEB" w:rsidP="00C83BB7">
            <w:pPr>
              <w:jc w:val="center"/>
              <w:rPr>
                <w:b/>
                <w:color w:val="000000"/>
                <w:sz w:val="28"/>
                <w:szCs w:val="28"/>
                <w:lang w:val="de-DE"/>
              </w:rPr>
            </w:pPr>
          </w:p>
        </w:tc>
      </w:tr>
      <w:tr w:rsidR="008A6DEB" w:rsidRPr="008A6DEB" w14:paraId="04B4FE45" w14:textId="77777777" w:rsidTr="00B470DF">
        <w:tc>
          <w:tcPr>
            <w:tcW w:w="3348" w:type="pct"/>
          </w:tcPr>
          <w:p w14:paraId="3A0C45CB" w14:textId="77777777" w:rsidR="008A6DEB" w:rsidRPr="00C057F9" w:rsidRDefault="005256AE" w:rsidP="005256AE">
            <w:pPr>
              <w:jc w:val="center"/>
              <w:rPr>
                <w:color w:val="000000"/>
                <w:sz w:val="28"/>
                <w:szCs w:val="28"/>
                <w:lang w:val="de-DE"/>
              </w:rPr>
            </w:pPr>
            <w:r w:rsidRPr="00C057F9">
              <w:rPr>
                <w:color w:val="000000"/>
                <w:sz w:val="28"/>
                <w:szCs w:val="28"/>
                <w:lang w:val="de-DE"/>
              </w:rPr>
              <w:t xml:space="preserve">kulturellen </w:t>
            </w:r>
          </w:p>
        </w:tc>
        <w:tc>
          <w:tcPr>
            <w:tcW w:w="1652" w:type="pct"/>
          </w:tcPr>
          <w:p w14:paraId="03DE5D7C" w14:textId="77777777" w:rsidR="008A6DEB" w:rsidRPr="008A6DEB" w:rsidRDefault="008A6DEB" w:rsidP="00C83BB7">
            <w:pPr>
              <w:jc w:val="center"/>
              <w:rPr>
                <w:b/>
                <w:color w:val="000000"/>
                <w:sz w:val="28"/>
                <w:szCs w:val="28"/>
                <w:lang w:val="de-DE"/>
              </w:rPr>
            </w:pPr>
          </w:p>
        </w:tc>
      </w:tr>
      <w:tr w:rsidR="008A6DEB" w:rsidRPr="008A6DEB" w14:paraId="4D3CBF1B" w14:textId="77777777" w:rsidTr="00B470DF">
        <w:tc>
          <w:tcPr>
            <w:tcW w:w="3348" w:type="pct"/>
          </w:tcPr>
          <w:p w14:paraId="2E8B5497" w14:textId="77777777" w:rsidR="008A6DEB" w:rsidRPr="00C057F9" w:rsidRDefault="005256AE" w:rsidP="008A6DEB">
            <w:pPr>
              <w:jc w:val="center"/>
              <w:rPr>
                <w:color w:val="000000"/>
                <w:sz w:val="28"/>
                <w:szCs w:val="28"/>
                <w:lang w:val="de-DE"/>
              </w:rPr>
            </w:pPr>
            <w:r w:rsidRPr="00C057F9">
              <w:rPr>
                <w:color w:val="000000"/>
                <w:sz w:val="28"/>
                <w:szCs w:val="28"/>
                <w:lang w:val="de-DE"/>
              </w:rPr>
              <w:t>großer</w:t>
            </w:r>
          </w:p>
        </w:tc>
        <w:tc>
          <w:tcPr>
            <w:tcW w:w="1652" w:type="pct"/>
          </w:tcPr>
          <w:p w14:paraId="3238EF2F" w14:textId="77777777" w:rsidR="008A6DEB" w:rsidRPr="008A6DEB" w:rsidRDefault="008A6DEB" w:rsidP="00C83BB7">
            <w:pPr>
              <w:jc w:val="center"/>
              <w:rPr>
                <w:b/>
                <w:color w:val="000000"/>
                <w:sz w:val="28"/>
                <w:szCs w:val="28"/>
                <w:lang w:val="de-DE"/>
              </w:rPr>
            </w:pPr>
          </w:p>
        </w:tc>
      </w:tr>
      <w:tr w:rsidR="008A6DEB" w:rsidRPr="008A6DEB" w14:paraId="1287B6A4" w14:textId="77777777" w:rsidTr="00B470DF">
        <w:tc>
          <w:tcPr>
            <w:tcW w:w="3348" w:type="pct"/>
          </w:tcPr>
          <w:p w14:paraId="2E7C5144" w14:textId="77777777" w:rsidR="008A6DEB" w:rsidRPr="00C057F9" w:rsidRDefault="00673058" w:rsidP="008A6DEB">
            <w:pPr>
              <w:jc w:val="center"/>
              <w:rPr>
                <w:color w:val="000000"/>
                <w:sz w:val="28"/>
                <w:szCs w:val="28"/>
                <w:lang w:val="de-DE"/>
              </w:rPr>
            </w:pPr>
            <w:r w:rsidRPr="00C057F9">
              <w:rPr>
                <w:color w:val="000000"/>
                <w:sz w:val="28"/>
                <w:szCs w:val="28"/>
                <w:lang w:val="de-DE"/>
              </w:rPr>
              <w:t>fünf</w:t>
            </w:r>
          </w:p>
        </w:tc>
        <w:tc>
          <w:tcPr>
            <w:tcW w:w="1652" w:type="pct"/>
          </w:tcPr>
          <w:p w14:paraId="72466B1A" w14:textId="77777777" w:rsidR="008A6DEB" w:rsidRPr="008A6DEB" w:rsidRDefault="008A6DEB" w:rsidP="00C83BB7">
            <w:pPr>
              <w:jc w:val="center"/>
              <w:rPr>
                <w:b/>
                <w:color w:val="000000"/>
                <w:sz w:val="28"/>
                <w:szCs w:val="28"/>
                <w:lang w:val="de-DE"/>
              </w:rPr>
            </w:pPr>
          </w:p>
        </w:tc>
      </w:tr>
      <w:tr w:rsidR="008A6DEB" w:rsidRPr="008A6DEB" w14:paraId="38892D13" w14:textId="77777777" w:rsidTr="00B470DF">
        <w:tc>
          <w:tcPr>
            <w:tcW w:w="3348" w:type="pct"/>
          </w:tcPr>
          <w:p w14:paraId="7B765E28" w14:textId="77777777" w:rsidR="008A6DEB" w:rsidRPr="00C057F9" w:rsidRDefault="005256AE" w:rsidP="005256AE">
            <w:pPr>
              <w:jc w:val="center"/>
              <w:rPr>
                <w:color w:val="000000"/>
                <w:sz w:val="28"/>
                <w:szCs w:val="28"/>
                <w:lang w:val="de-DE"/>
              </w:rPr>
            </w:pPr>
            <w:r w:rsidRPr="00C057F9">
              <w:rPr>
                <w:color w:val="000000"/>
                <w:sz w:val="28"/>
                <w:szCs w:val="28"/>
                <w:lang w:val="de-DE"/>
              </w:rPr>
              <w:t xml:space="preserve">kleinsten </w:t>
            </w:r>
          </w:p>
        </w:tc>
        <w:tc>
          <w:tcPr>
            <w:tcW w:w="1652" w:type="pct"/>
          </w:tcPr>
          <w:p w14:paraId="070727A9" w14:textId="77777777" w:rsidR="008A6DEB" w:rsidRPr="008A6DEB" w:rsidRDefault="008A6DEB" w:rsidP="00C83BB7">
            <w:pPr>
              <w:jc w:val="center"/>
              <w:rPr>
                <w:b/>
                <w:color w:val="000000"/>
                <w:sz w:val="28"/>
                <w:szCs w:val="28"/>
                <w:lang w:val="de-DE"/>
              </w:rPr>
            </w:pPr>
          </w:p>
        </w:tc>
      </w:tr>
      <w:tr w:rsidR="005C79AD" w:rsidRPr="008A6DEB" w14:paraId="5B8A5FFA" w14:textId="77777777" w:rsidTr="00B470DF">
        <w:tc>
          <w:tcPr>
            <w:tcW w:w="3348" w:type="pct"/>
          </w:tcPr>
          <w:p w14:paraId="019311F7" w14:textId="77777777" w:rsidR="005C79AD" w:rsidRPr="00C057F9" w:rsidRDefault="005C79AD" w:rsidP="005256AE">
            <w:pPr>
              <w:jc w:val="center"/>
              <w:rPr>
                <w:color w:val="000000"/>
                <w:sz w:val="28"/>
                <w:szCs w:val="28"/>
                <w:lang w:val="de-DE"/>
              </w:rPr>
            </w:pPr>
            <w:r w:rsidRPr="00C057F9">
              <w:rPr>
                <w:color w:val="000000"/>
                <w:sz w:val="28"/>
                <w:szCs w:val="28"/>
                <w:lang w:val="de-DE"/>
              </w:rPr>
              <w:t>blitzt</w:t>
            </w:r>
          </w:p>
        </w:tc>
        <w:tc>
          <w:tcPr>
            <w:tcW w:w="1652" w:type="pct"/>
          </w:tcPr>
          <w:p w14:paraId="0224DEF7" w14:textId="77777777" w:rsidR="005C79AD" w:rsidRPr="008A6DEB" w:rsidRDefault="005C79AD" w:rsidP="00C83BB7">
            <w:pPr>
              <w:jc w:val="center"/>
              <w:rPr>
                <w:b/>
                <w:color w:val="000000"/>
                <w:sz w:val="28"/>
                <w:szCs w:val="28"/>
                <w:lang w:val="de-DE"/>
              </w:rPr>
            </w:pPr>
          </w:p>
        </w:tc>
      </w:tr>
      <w:tr w:rsidR="00C83BB7" w:rsidRPr="008A6DEB" w14:paraId="1D3082FF" w14:textId="77777777" w:rsidTr="00B470DF">
        <w:tc>
          <w:tcPr>
            <w:tcW w:w="3348" w:type="pct"/>
          </w:tcPr>
          <w:p w14:paraId="6690F2A3" w14:textId="77777777" w:rsidR="00C83BB7" w:rsidRPr="00C057F9" w:rsidRDefault="005256AE" w:rsidP="005256AE">
            <w:pPr>
              <w:jc w:val="center"/>
              <w:rPr>
                <w:color w:val="000000"/>
                <w:sz w:val="28"/>
                <w:szCs w:val="28"/>
                <w:lang w:val="de-DE"/>
              </w:rPr>
            </w:pPr>
            <w:r w:rsidRPr="00C057F9">
              <w:rPr>
                <w:color w:val="000000"/>
                <w:sz w:val="28"/>
                <w:szCs w:val="28"/>
                <w:lang w:val="de-DE"/>
              </w:rPr>
              <w:t xml:space="preserve"> fließt</w:t>
            </w:r>
          </w:p>
        </w:tc>
        <w:tc>
          <w:tcPr>
            <w:tcW w:w="1652" w:type="pct"/>
          </w:tcPr>
          <w:p w14:paraId="61B94F9F" w14:textId="77777777" w:rsidR="00C83BB7" w:rsidRPr="00C83BB7" w:rsidRDefault="00C83BB7" w:rsidP="00C83BB7">
            <w:pPr>
              <w:jc w:val="center"/>
              <w:rPr>
                <w:b/>
                <w:color w:val="000000"/>
                <w:sz w:val="28"/>
                <w:szCs w:val="28"/>
                <w:lang w:val="de-DE"/>
              </w:rPr>
            </w:pPr>
          </w:p>
        </w:tc>
      </w:tr>
      <w:tr w:rsidR="00C83BB7" w:rsidRPr="008A6DEB" w14:paraId="74593BAD" w14:textId="77777777" w:rsidTr="00B470DF">
        <w:tc>
          <w:tcPr>
            <w:tcW w:w="3348" w:type="pct"/>
          </w:tcPr>
          <w:p w14:paraId="691E2A41" w14:textId="77777777" w:rsidR="00C83BB7" w:rsidRPr="00C057F9" w:rsidRDefault="005256AE" w:rsidP="008A6DEB">
            <w:pPr>
              <w:jc w:val="center"/>
              <w:rPr>
                <w:color w:val="000000"/>
                <w:sz w:val="28"/>
                <w:szCs w:val="28"/>
                <w:lang w:val="de-DE"/>
              </w:rPr>
            </w:pPr>
            <w:r w:rsidRPr="00C057F9">
              <w:rPr>
                <w:color w:val="000000"/>
                <w:sz w:val="28"/>
                <w:szCs w:val="28"/>
                <w:lang w:val="de-DE"/>
              </w:rPr>
              <w:t>Rolle</w:t>
            </w:r>
          </w:p>
        </w:tc>
        <w:tc>
          <w:tcPr>
            <w:tcW w:w="1652" w:type="pct"/>
          </w:tcPr>
          <w:p w14:paraId="4547F39A" w14:textId="77777777" w:rsidR="00C83BB7" w:rsidRPr="00C83BB7" w:rsidRDefault="00C83BB7" w:rsidP="00C83BB7">
            <w:pPr>
              <w:jc w:val="center"/>
              <w:rPr>
                <w:b/>
                <w:color w:val="000000"/>
                <w:sz w:val="28"/>
                <w:szCs w:val="28"/>
                <w:lang w:val="de-DE"/>
              </w:rPr>
            </w:pPr>
          </w:p>
        </w:tc>
      </w:tr>
    </w:tbl>
    <w:p w14:paraId="1E5348CC" w14:textId="77777777" w:rsidR="008A6DEB" w:rsidRPr="008A6DEB" w:rsidRDefault="008A6DEB" w:rsidP="008A6DE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de-DE" w:eastAsia="ru-RU"/>
        </w:rPr>
      </w:pPr>
    </w:p>
    <w:p w14:paraId="7C1C71C7" w14:textId="77777777" w:rsidR="008A6DEB" w:rsidRPr="008A6DEB" w:rsidRDefault="008A6DEB" w:rsidP="008A6DE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val="de-DE" w:eastAsia="ru-RU"/>
        </w:rPr>
      </w:pPr>
      <w:r w:rsidRPr="008A6DEB">
        <w:rPr>
          <w:rFonts w:ascii="Times New Roman" w:eastAsia="Times New Roman" w:hAnsi="Times New Roman" w:cs="Times New Roman"/>
          <w:b/>
          <w:sz w:val="28"/>
          <w:szCs w:val="28"/>
          <w:lang w:val="de-DE" w:eastAsia="ru-RU"/>
        </w:rPr>
        <w:t>Aufgab</w:t>
      </w:r>
      <w:r w:rsidR="002D3009">
        <w:rPr>
          <w:rFonts w:ascii="Times New Roman" w:eastAsia="Times New Roman" w:hAnsi="Times New Roman" w:cs="Times New Roman"/>
          <w:b/>
          <w:sz w:val="28"/>
          <w:szCs w:val="28"/>
          <w:lang w:val="de-DE" w:eastAsia="ru-RU"/>
        </w:rPr>
        <w:t>e 2. Fügen Sie in die Lücken A-J</w:t>
      </w:r>
      <w:r w:rsidRPr="008A6DEB">
        <w:rPr>
          <w:rFonts w:ascii="Times New Roman" w:eastAsia="Times New Roman" w:hAnsi="Times New Roman" w:cs="Times New Roman"/>
          <w:b/>
          <w:sz w:val="28"/>
          <w:szCs w:val="28"/>
          <w:lang w:val="de-DE" w:eastAsia="ru-RU"/>
        </w:rPr>
        <w:t xml:space="preserve"> je ein Wort ein, dass grammatisch in den Kontext hineinpasst. </w:t>
      </w: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781"/>
        <w:gridCol w:w="779"/>
        <w:gridCol w:w="779"/>
        <w:gridCol w:w="780"/>
        <w:gridCol w:w="778"/>
        <w:gridCol w:w="778"/>
        <w:gridCol w:w="780"/>
        <w:gridCol w:w="780"/>
        <w:gridCol w:w="775"/>
        <w:gridCol w:w="776"/>
      </w:tblGrid>
      <w:tr w:rsidR="00C83BB7" w:rsidRPr="002D3009" w14:paraId="535ACEBF" w14:textId="77777777" w:rsidTr="00C83BB7">
        <w:tc>
          <w:tcPr>
            <w:tcW w:w="781" w:type="dxa"/>
          </w:tcPr>
          <w:p w14:paraId="6A45DDEB" w14:textId="77777777" w:rsidR="00C83BB7" w:rsidRPr="008A6DEB" w:rsidRDefault="00C83BB7" w:rsidP="008A6DEB">
            <w:pPr>
              <w:jc w:val="center"/>
              <w:rPr>
                <w:sz w:val="28"/>
                <w:szCs w:val="28"/>
                <w:lang w:val="de-DE"/>
              </w:rPr>
            </w:pPr>
            <w:r w:rsidRPr="008A6DEB">
              <w:rPr>
                <w:sz w:val="28"/>
                <w:szCs w:val="28"/>
                <w:lang w:val="de-DE"/>
              </w:rPr>
              <w:t>A</w:t>
            </w:r>
          </w:p>
        </w:tc>
        <w:tc>
          <w:tcPr>
            <w:tcW w:w="779" w:type="dxa"/>
          </w:tcPr>
          <w:p w14:paraId="155F7FAD" w14:textId="77777777" w:rsidR="00C83BB7" w:rsidRPr="008A6DEB" w:rsidRDefault="00C83BB7" w:rsidP="008A6DEB">
            <w:pPr>
              <w:jc w:val="center"/>
              <w:rPr>
                <w:sz w:val="28"/>
                <w:szCs w:val="28"/>
                <w:lang w:val="de-DE"/>
              </w:rPr>
            </w:pPr>
            <w:r w:rsidRPr="008A6DEB">
              <w:rPr>
                <w:sz w:val="28"/>
                <w:szCs w:val="28"/>
                <w:lang w:val="de-DE"/>
              </w:rPr>
              <w:t>B</w:t>
            </w:r>
          </w:p>
        </w:tc>
        <w:tc>
          <w:tcPr>
            <w:tcW w:w="779" w:type="dxa"/>
          </w:tcPr>
          <w:p w14:paraId="0BB1DAA1" w14:textId="77777777" w:rsidR="00C83BB7" w:rsidRPr="008A6DEB" w:rsidRDefault="00C83BB7" w:rsidP="008A6DEB">
            <w:pPr>
              <w:jc w:val="center"/>
              <w:rPr>
                <w:sz w:val="28"/>
                <w:szCs w:val="28"/>
                <w:lang w:val="de-DE"/>
              </w:rPr>
            </w:pPr>
            <w:r w:rsidRPr="008A6DEB">
              <w:rPr>
                <w:sz w:val="28"/>
                <w:szCs w:val="28"/>
                <w:lang w:val="de-DE"/>
              </w:rPr>
              <w:t>C</w:t>
            </w:r>
          </w:p>
        </w:tc>
        <w:tc>
          <w:tcPr>
            <w:tcW w:w="780" w:type="dxa"/>
          </w:tcPr>
          <w:p w14:paraId="411D109B" w14:textId="77777777" w:rsidR="00C83BB7" w:rsidRPr="008A6DEB" w:rsidRDefault="00C83BB7" w:rsidP="008A6DEB">
            <w:pPr>
              <w:jc w:val="center"/>
              <w:rPr>
                <w:sz w:val="28"/>
                <w:szCs w:val="28"/>
                <w:lang w:val="de-DE"/>
              </w:rPr>
            </w:pPr>
            <w:r w:rsidRPr="008A6DEB">
              <w:rPr>
                <w:sz w:val="28"/>
                <w:szCs w:val="28"/>
                <w:lang w:val="de-DE"/>
              </w:rPr>
              <w:t>D</w:t>
            </w:r>
          </w:p>
        </w:tc>
        <w:tc>
          <w:tcPr>
            <w:tcW w:w="778" w:type="dxa"/>
          </w:tcPr>
          <w:p w14:paraId="1312D40B" w14:textId="77777777" w:rsidR="00C83BB7" w:rsidRPr="008A6DEB" w:rsidRDefault="00C83BB7" w:rsidP="008A6DEB">
            <w:pPr>
              <w:jc w:val="center"/>
              <w:rPr>
                <w:sz w:val="28"/>
                <w:szCs w:val="28"/>
                <w:lang w:val="de-DE"/>
              </w:rPr>
            </w:pPr>
            <w:r w:rsidRPr="008A6DEB">
              <w:rPr>
                <w:sz w:val="28"/>
                <w:szCs w:val="28"/>
                <w:lang w:val="de-DE"/>
              </w:rPr>
              <w:t>E</w:t>
            </w:r>
          </w:p>
        </w:tc>
        <w:tc>
          <w:tcPr>
            <w:tcW w:w="778" w:type="dxa"/>
          </w:tcPr>
          <w:p w14:paraId="545D5348" w14:textId="77777777" w:rsidR="00C83BB7" w:rsidRPr="008A6DEB" w:rsidRDefault="00C83BB7" w:rsidP="008A6DEB">
            <w:pPr>
              <w:jc w:val="center"/>
              <w:rPr>
                <w:sz w:val="28"/>
                <w:szCs w:val="28"/>
                <w:lang w:val="de-DE"/>
              </w:rPr>
            </w:pPr>
            <w:r w:rsidRPr="008A6DEB">
              <w:rPr>
                <w:sz w:val="28"/>
                <w:szCs w:val="28"/>
                <w:lang w:val="de-DE"/>
              </w:rPr>
              <w:t>F</w:t>
            </w:r>
          </w:p>
        </w:tc>
        <w:tc>
          <w:tcPr>
            <w:tcW w:w="780" w:type="dxa"/>
          </w:tcPr>
          <w:p w14:paraId="1B50CE38" w14:textId="77777777" w:rsidR="00C83BB7" w:rsidRPr="008A6DEB" w:rsidRDefault="00C83BB7" w:rsidP="008A6DEB">
            <w:pPr>
              <w:jc w:val="center"/>
              <w:rPr>
                <w:sz w:val="28"/>
                <w:szCs w:val="28"/>
                <w:lang w:val="de-DE"/>
              </w:rPr>
            </w:pPr>
            <w:r w:rsidRPr="008A6DEB">
              <w:rPr>
                <w:sz w:val="28"/>
                <w:szCs w:val="28"/>
                <w:lang w:val="de-DE"/>
              </w:rPr>
              <w:t>G</w:t>
            </w:r>
          </w:p>
        </w:tc>
        <w:tc>
          <w:tcPr>
            <w:tcW w:w="780" w:type="dxa"/>
          </w:tcPr>
          <w:p w14:paraId="060404C0" w14:textId="77777777" w:rsidR="00C83BB7" w:rsidRPr="008A6DEB" w:rsidRDefault="00C83BB7" w:rsidP="008A6DEB">
            <w:pPr>
              <w:jc w:val="center"/>
              <w:rPr>
                <w:sz w:val="28"/>
                <w:szCs w:val="28"/>
                <w:lang w:val="de-DE"/>
              </w:rPr>
            </w:pPr>
            <w:r w:rsidRPr="008A6DEB">
              <w:rPr>
                <w:sz w:val="28"/>
                <w:szCs w:val="28"/>
                <w:lang w:val="de-DE"/>
              </w:rPr>
              <w:t>H</w:t>
            </w:r>
          </w:p>
        </w:tc>
        <w:tc>
          <w:tcPr>
            <w:tcW w:w="775" w:type="dxa"/>
          </w:tcPr>
          <w:p w14:paraId="6336FB63" w14:textId="77777777" w:rsidR="00C83BB7" w:rsidRPr="008A6DEB" w:rsidRDefault="00C83BB7" w:rsidP="008A6DEB">
            <w:pPr>
              <w:jc w:val="center"/>
              <w:rPr>
                <w:sz w:val="28"/>
                <w:szCs w:val="28"/>
                <w:lang w:val="de-DE"/>
              </w:rPr>
            </w:pPr>
            <w:r w:rsidRPr="008A6DEB">
              <w:rPr>
                <w:sz w:val="28"/>
                <w:szCs w:val="28"/>
                <w:lang w:val="de-DE"/>
              </w:rPr>
              <w:t>I</w:t>
            </w:r>
          </w:p>
        </w:tc>
        <w:tc>
          <w:tcPr>
            <w:tcW w:w="776" w:type="dxa"/>
          </w:tcPr>
          <w:p w14:paraId="4F56E34D" w14:textId="77777777" w:rsidR="00C83BB7" w:rsidRPr="008A6DEB" w:rsidRDefault="00C83BB7" w:rsidP="008A6DEB">
            <w:pPr>
              <w:jc w:val="center"/>
              <w:rPr>
                <w:sz w:val="28"/>
                <w:szCs w:val="28"/>
                <w:lang w:val="de-DE"/>
              </w:rPr>
            </w:pPr>
            <w:r w:rsidRPr="008A6DEB">
              <w:rPr>
                <w:sz w:val="28"/>
                <w:szCs w:val="28"/>
                <w:lang w:val="de-DE"/>
              </w:rPr>
              <w:t>J</w:t>
            </w:r>
          </w:p>
        </w:tc>
      </w:tr>
      <w:tr w:rsidR="00C83BB7" w:rsidRPr="002D3009" w14:paraId="2FA0DF84" w14:textId="77777777" w:rsidTr="00C83BB7">
        <w:tc>
          <w:tcPr>
            <w:tcW w:w="781" w:type="dxa"/>
          </w:tcPr>
          <w:p w14:paraId="5DBA640E" w14:textId="77777777" w:rsidR="00C83BB7" w:rsidRPr="008A6DEB" w:rsidRDefault="00C83BB7" w:rsidP="008A6DEB">
            <w:pPr>
              <w:jc w:val="center"/>
              <w:rPr>
                <w:sz w:val="28"/>
                <w:szCs w:val="28"/>
                <w:lang w:val="de-DE"/>
              </w:rPr>
            </w:pPr>
          </w:p>
        </w:tc>
        <w:tc>
          <w:tcPr>
            <w:tcW w:w="779" w:type="dxa"/>
          </w:tcPr>
          <w:p w14:paraId="529D51CA" w14:textId="77777777" w:rsidR="00C83BB7" w:rsidRPr="008A6DEB" w:rsidRDefault="00C83BB7" w:rsidP="008A6DEB">
            <w:pPr>
              <w:jc w:val="center"/>
              <w:rPr>
                <w:sz w:val="28"/>
                <w:szCs w:val="28"/>
                <w:lang w:val="de-DE"/>
              </w:rPr>
            </w:pPr>
          </w:p>
        </w:tc>
        <w:tc>
          <w:tcPr>
            <w:tcW w:w="779" w:type="dxa"/>
          </w:tcPr>
          <w:p w14:paraId="78579104" w14:textId="77777777" w:rsidR="00C83BB7" w:rsidRPr="008A6DEB" w:rsidRDefault="00C83BB7" w:rsidP="008A6DEB">
            <w:pPr>
              <w:jc w:val="center"/>
              <w:rPr>
                <w:sz w:val="28"/>
                <w:szCs w:val="28"/>
                <w:lang w:val="de-DE"/>
              </w:rPr>
            </w:pPr>
          </w:p>
        </w:tc>
        <w:tc>
          <w:tcPr>
            <w:tcW w:w="780" w:type="dxa"/>
          </w:tcPr>
          <w:p w14:paraId="5263301A" w14:textId="77777777" w:rsidR="00C83BB7" w:rsidRPr="008A6DEB" w:rsidRDefault="00C83BB7" w:rsidP="008A6DEB">
            <w:pPr>
              <w:jc w:val="center"/>
              <w:rPr>
                <w:sz w:val="28"/>
                <w:szCs w:val="28"/>
                <w:lang w:val="de-DE"/>
              </w:rPr>
            </w:pPr>
          </w:p>
        </w:tc>
        <w:tc>
          <w:tcPr>
            <w:tcW w:w="778" w:type="dxa"/>
          </w:tcPr>
          <w:p w14:paraId="423933C8" w14:textId="77777777" w:rsidR="00C83BB7" w:rsidRPr="008A6DEB" w:rsidRDefault="00C83BB7" w:rsidP="008A6DEB">
            <w:pPr>
              <w:jc w:val="center"/>
              <w:rPr>
                <w:sz w:val="28"/>
                <w:szCs w:val="28"/>
                <w:lang w:val="de-DE"/>
              </w:rPr>
            </w:pPr>
          </w:p>
        </w:tc>
        <w:tc>
          <w:tcPr>
            <w:tcW w:w="778" w:type="dxa"/>
          </w:tcPr>
          <w:p w14:paraId="27844D6F" w14:textId="77777777" w:rsidR="00C83BB7" w:rsidRPr="008A6DEB" w:rsidRDefault="00C83BB7" w:rsidP="008A6DEB">
            <w:pPr>
              <w:jc w:val="center"/>
              <w:rPr>
                <w:sz w:val="28"/>
                <w:szCs w:val="28"/>
                <w:lang w:val="de-DE"/>
              </w:rPr>
            </w:pPr>
          </w:p>
        </w:tc>
        <w:tc>
          <w:tcPr>
            <w:tcW w:w="780" w:type="dxa"/>
          </w:tcPr>
          <w:p w14:paraId="199B63A2" w14:textId="77777777" w:rsidR="00C83BB7" w:rsidRPr="008A6DEB" w:rsidRDefault="00C83BB7" w:rsidP="008A6DEB">
            <w:pPr>
              <w:jc w:val="center"/>
              <w:rPr>
                <w:sz w:val="28"/>
                <w:szCs w:val="28"/>
                <w:lang w:val="de-DE"/>
              </w:rPr>
            </w:pPr>
          </w:p>
        </w:tc>
        <w:tc>
          <w:tcPr>
            <w:tcW w:w="780" w:type="dxa"/>
          </w:tcPr>
          <w:p w14:paraId="7949FC30" w14:textId="77777777" w:rsidR="00C83BB7" w:rsidRPr="008A6DEB" w:rsidRDefault="00C83BB7" w:rsidP="008A6DEB">
            <w:pPr>
              <w:jc w:val="center"/>
              <w:rPr>
                <w:sz w:val="28"/>
                <w:szCs w:val="28"/>
                <w:lang w:val="de-DE"/>
              </w:rPr>
            </w:pPr>
          </w:p>
        </w:tc>
        <w:tc>
          <w:tcPr>
            <w:tcW w:w="775" w:type="dxa"/>
          </w:tcPr>
          <w:p w14:paraId="265CC270" w14:textId="77777777" w:rsidR="00C83BB7" w:rsidRPr="008A6DEB" w:rsidRDefault="00C83BB7" w:rsidP="008A6DEB">
            <w:pPr>
              <w:jc w:val="center"/>
              <w:rPr>
                <w:sz w:val="28"/>
                <w:szCs w:val="28"/>
                <w:lang w:val="de-DE"/>
              </w:rPr>
            </w:pPr>
          </w:p>
        </w:tc>
        <w:tc>
          <w:tcPr>
            <w:tcW w:w="776" w:type="dxa"/>
          </w:tcPr>
          <w:p w14:paraId="4F9C060C" w14:textId="77777777" w:rsidR="00C83BB7" w:rsidRPr="008A6DEB" w:rsidRDefault="00C83BB7" w:rsidP="008A6DEB">
            <w:pPr>
              <w:jc w:val="center"/>
              <w:rPr>
                <w:sz w:val="28"/>
                <w:szCs w:val="28"/>
                <w:lang w:val="de-DE"/>
              </w:rPr>
            </w:pPr>
          </w:p>
        </w:tc>
      </w:tr>
    </w:tbl>
    <w:p w14:paraId="49AB86AC" w14:textId="77777777" w:rsidR="008A6DEB" w:rsidRPr="002D3009" w:rsidRDefault="008A6DEB" w:rsidP="008A6DE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</w:pPr>
    </w:p>
    <w:p w14:paraId="545A4568" w14:textId="77777777" w:rsidR="008A6DEB" w:rsidRPr="008A6DEB" w:rsidRDefault="008A6DEB" w:rsidP="008A6DE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</w:pPr>
    </w:p>
    <w:p w14:paraId="26258737" w14:textId="77777777" w:rsidR="008A6DEB" w:rsidRPr="008A6DEB" w:rsidRDefault="008A6DEB" w:rsidP="008A6DE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de-DE" w:eastAsia="ru-RU"/>
        </w:rPr>
      </w:pPr>
      <w:r w:rsidRPr="008A6DEB">
        <w:rPr>
          <w:rFonts w:ascii="Times New Roman" w:eastAsia="Times New Roman" w:hAnsi="Times New Roman" w:cs="Times New Roman"/>
          <w:b/>
          <w:sz w:val="28"/>
          <w:szCs w:val="28"/>
          <w:lang w:val="de-DE" w:eastAsia="ru-RU"/>
        </w:rPr>
        <w:t>Schreiben Sie Ihre Lösungen ins Antwortblatt!</w:t>
      </w:r>
    </w:p>
    <w:p w14:paraId="08C11A0E" w14:textId="77777777" w:rsidR="008A6DEB" w:rsidRPr="008A6DEB" w:rsidRDefault="008A6DEB" w:rsidP="008A6DE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val="de-DE" w:eastAsia="ru-RU"/>
        </w:rPr>
      </w:pPr>
    </w:p>
    <w:p w14:paraId="73115317" w14:textId="77777777" w:rsidR="008A6DEB" w:rsidRPr="00C85881" w:rsidRDefault="008A6DEB" w:rsidP="00C85881">
      <w:pPr>
        <w:tabs>
          <w:tab w:val="left" w:pos="8640"/>
        </w:tabs>
        <w:spacing w:after="0" w:line="240" w:lineRule="auto"/>
        <w:ind w:right="819"/>
        <w:jc w:val="both"/>
        <w:rPr>
          <w:rFonts w:ascii="Times New Roman" w:eastAsia="Times New Roman" w:hAnsi="Times New Roman" w:cs="Times New Roman"/>
          <w:sz w:val="32"/>
          <w:szCs w:val="32"/>
          <w:lang w:val="de-DE" w:eastAsia="ru-RU"/>
        </w:rPr>
      </w:pPr>
    </w:p>
    <w:p w14:paraId="7AAD888C" w14:textId="77777777" w:rsidR="009A48B4" w:rsidRPr="00C85881" w:rsidRDefault="009A48B4">
      <w:pPr>
        <w:rPr>
          <w:lang w:val="de-DE"/>
        </w:rPr>
      </w:pPr>
    </w:p>
    <w:sectPr w:rsidR="009A48B4" w:rsidRPr="00C858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77F9"/>
    <w:rsid w:val="002004D6"/>
    <w:rsid w:val="002225A0"/>
    <w:rsid w:val="002473EB"/>
    <w:rsid w:val="002D3009"/>
    <w:rsid w:val="0041726F"/>
    <w:rsid w:val="004351A6"/>
    <w:rsid w:val="004F05EF"/>
    <w:rsid w:val="004F37C4"/>
    <w:rsid w:val="005256AE"/>
    <w:rsid w:val="005B5DB8"/>
    <w:rsid w:val="005C79AD"/>
    <w:rsid w:val="005F1222"/>
    <w:rsid w:val="00673058"/>
    <w:rsid w:val="006B7029"/>
    <w:rsid w:val="006F49D5"/>
    <w:rsid w:val="00724543"/>
    <w:rsid w:val="0078501E"/>
    <w:rsid w:val="00871ABE"/>
    <w:rsid w:val="008A6DEB"/>
    <w:rsid w:val="009A48B4"/>
    <w:rsid w:val="00A05CD4"/>
    <w:rsid w:val="00AB315A"/>
    <w:rsid w:val="00AD7544"/>
    <w:rsid w:val="00AD77F9"/>
    <w:rsid w:val="00B0719F"/>
    <w:rsid w:val="00B7547C"/>
    <w:rsid w:val="00C057F9"/>
    <w:rsid w:val="00C83BB7"/>
    <w:rsid w:val="00C85881"/>
    <w:rsid w:val="00CA6AFB"/>
    <w:rsid w:val="00CD2891"/>
    <w:rsid w:val="00D034B2"/>
    <w:rsid w:val="00FC12B3"/>
    <w:rsid w:val="00FF0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BDB550"/>
  <w15:chartTrackingRefBased/>
  <w15:docId w15:val="{7B06E416-C385-4099-B782-3CA9EDC24E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A6DE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338</TotalTime>
  <Pages>2</Pages>
  <Words>378</Words>
  <Characters>2157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DNA Project</Company>
  <LinksUpToDate>false</LinksUpToDate>
  <CharactersWithSpaces>2530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DNA7 X64</dc:creator>
  <cp:keywords/>
  <dc:description/>
  <cp:lastModifiedBy>Маша</cp:lastModifiedBy>
  <cp:revision>32</cp:revision>
  <dcterms:created xsi:type="dcterms:W3CDTF">2019-10-18T04:47:00Z</dcterms:created>
  <dcterms:modified xsi:type="dcterms:W3CDTF">2025-08-28T05:38:00Z</dcterms:modified>
</cp:coreProperties>
</file>